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ED871" w14:textId="5F6A9859" w:rsidR="00B94A2C" w:rsidRPr="00B94A2C" w:rsidRDefault="00B94A2C" w:rsidP="00B94A2C">
      <w:pPr>
        <w:shd w:val="clear" w:color="auto" w:fill="FFFFFF"/>
        <w:ind w:right="-46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B94A2C">
        <w:rPr>
          <w:rFonts w:eastAsia="Times New Roman" w:cstheme="minorHAnsi"/>
          <w:b/>
          <w:bCs/>
          <w:color w:val="FF0000"/>
          <w:sz w:val="24"/>
          <w:szCs w:val="24"/>
          <w:lang w:eastAsia="en-AU"/>
        </w:rPr>
        <w:t>IMPORTANT</w:t>
      </w:r>
    </w:p>
    <w:p w14:paraId="1C420EB1" w14:textId="77777777" w:rsidR="00B94A2C" w:rsidRPr="00B94A2C" w:rsidRDefault="00B94A2C" w:rsidP="00B94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B94A2C">
        <w:rPr>
          <w:rFonts w:eastAsia="Times New Roman" w:cstheme="minorHAnsi"/>
          <w:color w:val="222222"/>
          <w:sz w:val="24"/>
          <w:szCs w:val="24"/>
          <w:lang w:eastAsia="en-AU"/>
        </w:rPr>
        <w:t>If you feel sick at all – Please stay home.</w:t>
      </w:r>
    </w:p>
    <w:p w14:paraId="3194B125" w14:textId="6ECEAB7D" w:rsidR="00B94A2C" w:rsidRPr="00B94A2C" w:rsidRDefault="00B94A2C" w:rsidP="00B94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B94A2C">
        <w:rPr>
          <w:rFonts w:eastAsia="Times New Roman" w:cstheme="minorHAnsi"/>
          <w:color w:val="222222"/>
          <w:sz w:val="24"/>
          <w:szCs w:val="24"/>
          <w:lang w:eastAsia="en-AU"/>
        </w:rPr>
        <w:t>If you have any symptoms of COVID-19, please get a test and then stay home until you get the results back.</w:t>
      </w:r>
    </w:p>
    <w:p w14:paraId="70135B9C" w14:textId="77777777" w:rsidR="00B94A2C" w:rsidRPr="00B94A2C" w:rsidRDefault="00B94A2C" w:rsidP="00B94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B94A2C">
        <w:rPr>
          <w:rFonts w:eastAsia="Times New Roman" w:cstheme="minorHAnsi"/>
          <w:color w:val="222222"/>
          <w:sz w:val="24"/>
          <w:szCs w:val="24"/>
          <w:lang w:eastAsia="en-AU"/>
        </w:rPr>
        <w:t>If you have been in contact with someone that has travelled overseas within the last 14 days or have been in contact with anyone displaying COVID-19 symptoms in the last 14 days, please stay home.</w:t>
      </w:r>
    </w:p>
    <w:p w14:paraId="0929B707" w14:textId="2C0C9EB6" w:rsidR="00B94A2C" w:rsidRPr="00B94A2C" w:rsidRDefault="00B94A2C" w:rsidP="00B94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B94A2C">
        <w:rPr>
          <w:rFonts w:eastAsia="Times New Roman" w:cstheme="minorHAnsi"/>
          <w:color w:val="222222"/>
          <w:sz w:val="24"/>
          <w:szCs w:val="24"/>
          <w:lang w:eastAsia="en-AU"/>
        </w:rPr>
        <w:t>People at higher-risk of severe illness from COVID-19 (e.g. those with underlying medical conditions, especially if not well-controlled, and seniors) are encouraged to take additional precautions when leaving home.</w:t>
      </w:r>
    </w:p>
    <w:p w14:paraId="7B316AFB" w14:textId="31E2083C" w:rsidR="00B94A2C" w:rsidRPr="00B94A2C" w:rsidRDefault="00B94A2C" w:rsidP="00B94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0A8A5C86" w14:textId="0EF9AC5B" w:rsidR="00B94A2C" w:rsidRPr="00D86294" w:rsidRDefault="000A4513" w:rsidP="00B94A2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 w:rsidRPr="00D86294">
        <w:rPr>
          <w:rFonts w:eastAsia="Times New Roman" w:cstheme="minorHAnsi"/>
          <w:color w:val="FF0000"/>
          <w:sz w:val="24"/>
          <w:szCs w:val="24"/>
          <w:lang w:eastAsia="en-AU"/>
        </w:rPr>
        <w:t xml:space="preserve">1. </w:t>
      </w:r>
      <w:r w:rsidR="00B94A2C" w:rsidRPr="00D86294">
        <w:rPr>
          <w:rFonts w:eastAsia="Times New Roman" w:cstheme="minorHAnsi"/>
          <w:color w:val="FF0000"/>
          <w:sz w:val="24"/>
          <w:szCs w:val="24"/>
          <w:lang w:eastAsia="en-AU"/>
        </w:rPr>
        <w:t>Contact Tracing:</w:t>
      </w:r>
    </w:p>
    <w:p w14:paraId="790C31FB" w14:textId="77777777" w:rsidR="00B94A2C" w:rsidRPr="00B94A2C" w:rsidRDefault="00B94A2C" w:rsidP="00B94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04CFD0BA" w14:textId="1B55D310" w:rsidR="00B94A2C" w:rsidRPr="000A4513" w:rsidRDefault="00B94A2C" w:rsidP="000A45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0A4513">
        <w:rPr>
          <w:rFonts w:eastAsia="Times New Roman" w:cstheme="minorHAnsi"/>
          <w:color w:val="222222"/>
          <w:sz w:val="24"/>
          <w:szCs w:val="24"/>
          <w:lang w:eastAsia="en-AU"/>
        </w:rPr>
        <w:t xml:space="preserve">The club must keep a register of paddlers, coaches and managers who attend practices. </w:t>
      </w:r>
    </w:p>
    <w:p w14:paraId="63E657F4" w14:textId="59D5EDA7" w:rsidR="00B94A2C" w:rsidRPr="000A4513" w:rsidRDefault="00B94A2C" w:rsidP="000A45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0A4513">
        <w:rPr>
          <w:rFonts w:eastAsia="Times New Roman" w:cstheme="minorHAnsi"/>
          <w:color w:val="222222"/>
          <w:sz w:val="24"/>
          <w:szCs w:val="24"/>
          <w:lang w:eastAsia="en-AU"/>
        </w:rPr>
        <w:t>The</w:t>
      </w:r>
      <w:r w:rsidR="000A4513" w:rsidRPr="000A4513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register </w:t>
      </w:r>
      <w:r w:rsidRPr="000A4513">
        <w:rPr>
          <w:rFonts w:eastAsia="Times New Roman" w:cstheme="minorHAnsi"/>
          <w:color w:val="222222"/>
          <w:sz w:val="24"/>
          <w:szCs w:val="24"/>
          <w:lang w:eastAsia="en-AU"/>
        </w:rPr>
        <w:t>must capture</w:t>
      </w:r>
      <w:r w:rsidR="000A4513" w:rsidRPr="000A4513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the</w:t>
      </w:r>
      <w:r w:rsidRPr="000A4513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date, time, name and phone or email address of everyone.</w:t>
      </w:r>
    </w:p>
    <w:p w14:paraId="11A95A92" w14:textId="728CCED1" w:rsidR="000A4513" w:rsidRDefault="00B94A2C" w:rsidP="000A45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0A4513">
        <w:rPr>
          <w:rFonts w:eastAsia="Times New Roman" w:cstheme="minorHAnsi"/>
          <w:color w:val="222222"/>
          <w:sz w:val="24"/>
          <w:szCs w:val="24"/>
          <w:lang w:eastAsia="en-AU"/>
        </w:rPr>
        <w:t>Ocean Blue has their own QR code</w:t>
      </w:r>
      <w:r w:rsidR="000A4513" w:rsidRPr="000A4513">
        <w:rPr>
          <w:rFonts w:eastAsia="Times New Roman" w:cstheme="minorHAnsi"/>
          <w:color w:val="222222"/>
          <w:sz w:val="24"/>
          <w:szCs w:val="24"/>
          <w:lang w:eastAsia="en-AU"/>
        </w:rPr>
        <w:t xml:space="preserve">, which will </w:t>
      </w:r>
      <w:r w:rsidR="000A4513">
        <w:rPr>
          <w:rFonts w:eastAsia="Times New Roman" w:cstheme="minorHAnsi"/>
          <w:color w:val="222222"/>
          <w:sz w:val="24"/>
          <w:szCs w:val="24"/>
          <w:lang w:eastAsia="en-AU"/>
        </w:rPr>
        <w:t>be attached</w:t>
      </w:r>
      <w:r w:rsidR="000A4513" w:rsidRPr="000A4513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to the inside of the lock box or on Barrie’s van window. </w:t>
      </w:r>
    </w:p>
    <w:p w14:paraId="16C90987" w14:textId="2904428C" w:rsidR="00B94A2C" w:rsidRDefault="000A4513" w:rsidP="000A45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0A4513">
        <w:rPr>
          <w:rFonts w:eastAsia="Times New Roman" w:cstheme="minorHAnsi"/>
          <w:color w:val="222222"/>
          <w:sz w:val="24"/>
          <w:szCs w:val="24"/>
          <w:lang w:eastAsia="en-AU"/>
        </w:rPr>
        <w:t xml:space="preserve">Paddlers can also do a manual entry </w:t>
      </w:r>
    </w:p>
    <w:p w14:paraId="397F4A5F" w14:textId="42BD8916" w:rsidR="00B94A2C" w:rsidRPr="00B94A2C" w:rsidRDefault="000A4513" w:rsidP="000A4513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color w:val="222222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7C40F399" wp14:editId="1D1E9196">
            <wp:extent cx="3766568" cy="11906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3486" cy="119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A2C" w:rsidRPr="00B94A2C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</w:p>
    <w:p w14:paraId="6354FF8B" w14:textId="77777777" w:rsidR="00B94A2C" w:rsidRPr="00B94A2C" w:rsidRDefault="00B94A2C" w:rsidP="00B94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4EDC59F4" w14:textId="6C917CAA" w:rsidR="00B94A2C" w:rsidRPr="00D86294" w:rsidRDefault="000A4513" w:rsidP="00B94A2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 w:rsidRPr="00D86294">
        <w:rPr>
          <w:rFonts w:eastAsia="Times New Roman" w:cstheme="minorHAnsi"/>
          <w:color w:val="FF0000"/>
          <w:sz w:val="24"/>
          <w:szCs w:val="24"/>
          <w:lang w:eastAsia="en-AU"/>
        </w:rPr>
        <w:t xml:space="preserve">2. </w:t>
      </w:r>
      <w:r w:rsidR="00B94A2C" w:rsidRPr="00D86294">
        <w:rPr>
          <w:rFonts w:eastAsia="Times New Roman" w:cstheme="minorHAnsi"/>
          <w:color w:val="FF0000"/>
          <w:sz w:val="24"/>
          <w:szCs w:val="24"/>
          <w:lang w:eastAsia="en-AU"/>
        </w:rPr>
        <w:t>Hygiene</w:t>
      </w:r>
      <w:r w:rsidR="00D86294">
        <w:rPr>
          <w:rFonts w:eastAsia="Times New Roman" w:cstheme="minorHAnsi"/>
          <w:color w:val="FF0000"/>
          <w:sz w:val="24"/>
          <w:szCs w:val="24"/>
          <w:lang w:eastAsia="en-AU"/>
        </w:rPr>
        <w:t>:</w:t>
      </w:r>
    </w:p>
    <w:p w14:paraId="7673B30A" w14:textId="77777777" w:rsidR="00B94A2C" w:rsidRPr="00B94A2C" w:rsidRDefault="00B94A2C" w:rsidP="00B94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38D85E1E" w14:textId="5257786E" w:rsidR="000A4513" w:rsidRPr="00D86294" w:rsidRDefault="000A4513" w:rsidP="00D862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D86294">
        <w:rPr>
          <w:rFonts w:eastAsia="Times New Roman" w:cstheme="minorHAnsi"/>
          <w:color w:val="222222"/>
          <w:sz w:val="24"/>
          <w:szCs w:val="24"/>
          <w:lang w:eastAsia="en-AU"/>
        </w:rPr>
        <w:t>Ocean Blue has purchased eco-friendly disinfectant for paddlers/</w:t>
      </w:r>
      <w:r w:rsidR="00B94A2C" w:rsidRPr="00D86294">
        <w:rPr>
          <w:rFonts w:eastAsia="Times New Roman" w:cstheme="minorHAnsi"/>
          <w:color w:val="222222"/>
          <w:sz w:val="24"/>
          <w:szCs w:val="24"/>
          <w:lang w:eastAsia="en-AU"/>
        </w:rPr>
        <w:t xml:space="preserve">teams to clean </w:t>
      </w:r>
      <w:r w:rsidR="00D86294" w:rsidRPr="00D86294">
        <w:rPr>
          <w:rFonts w:eastAsia="Times New Roman" w:cstheme="minorHAnsi"/>
          <w:color w:val="222222"/>
          <w:sz w:val="24"/>
          <w:szCs w:val="24"/>
          <w:lang w:eastAsia="en-AU"/>
        </w:rPr>
        <w:t xml:space="preserve">down </w:t>
      </w:r>
      <w:r w:rsidR="00B94A2C" w:rsidRPr="00D86294">
        <w:rPr>
          <w:rFonts w:eastAsia="Times New Roman" w:cstheme="minorHAnsi"/>
          <w:color w:val="222222"/>
          <w:sz w:val="24"/>
          <w:szCs w:val="24"/>
          <w:lang w:eastAsia="en-AU"/>
        </w:rPr>
        <w:t xml:space="preserve">all </w:t>
      </w:r>
      <w:r w:rsidR="00B94A2C" w:rsidRPr="00D86294">
        <w:rPr>
          <w:rFonts w:eastAsia="Times New Roman" w:cstheme="minorHAnsi"/>
          <w:i/>
          <w:iCs/>
          <w:color w:val="222222"/>
          <w:sz w:val="24"/>
          <w:szCs w:val="24"/>
          <w:lang w:eastAsia="en-AU"/>
        </w:rPr>
        <w:t>shared</w:t>
      </w:r>
      <w:r w:rsidR="00B94A2C" w:rsidRPr="00D86294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r w:rsidRPr="00D86294">
        <w:rPr>
          <w:rFonts w:eastAsia="Times New Roman" w:cstheme="minorHAnsi"/>
          <w:color w:val="222222"/>
          <w:sz w:val="24"/>
          <w:szCs w:val="24"/>
          <w:lang w:eastAsia="en-AU"/>
        </w:rPr>
        <w:t>w</w:t>
      </w:r>
      <w:r w:rsidR="00B94A2C" w:rsidRPr="00D86294">
        <w:rPr>
          <w:rFonts w:eastAsia="Times New Roman" w:cstheme="minorHAnsi"/>
          <w:color w:val="222222"/>
          <w:sz w:val="24"/>
          <w:szCs w:val="24"/>
          <w:lang w:eastAsia="en-AU"/>
        </w:rPr>
        <w:t xml:space="preserve">aka and equipment </w:t>
      </w:r>
      <w:r w:rsidR="00D86294" w:rsidRPr="00D86294">
        <w:rPr>
          <w:rFonts w:eastAsia="Times New Roman" w:cstheme="minorHAnsi"/>
          <w:color w:val="222222"/>
          <w:sz w:val="24"/>
          <w:szCs w:val="24"/>
          <w:lang w:eastAsia="en-AU"/>
        </w:rPr>
        <w:t xml:space="preserve">life jackets, safety gear </w:t>
      </w:r>
      <w:r w:rsidR="00B94A2C" w:rsidRPr="00D86294">
        <w:rPr>
          <w:rFonts w:eastAsia="Times New Roman" w:cstheme="minorHAnsi"/>
          <w:color w:val="222222"/>
          <w:sz w:val="24"/>
          <w:szCs w:val="24"/>
          <w:lang w:eastAsia="en-AU"/>
        </w:rPr>
        <w:t>before and after use</w:t>
      </w:r>
      <w:r w:rsidR="00D86294" w:rsidRPr="00D86294">
        <w:rPr>
          <w:rFonts w:eastAsia="Times New Roman" w:cstheme="minorHAnsi"/>
          <w:color w:val="222222"/>
          <w:sz w:val="24"/>
          <w:szCs w:val="24"/>
          <w:lang w:eastAsia="en-AU"/>
        </w:rPr>
        <w:t>.</w:t>
      </w:r>
    </w:p>
    <w:p w14:paraId="0D30099A" w14:textId="77777777" w:rsidR="00B94A2C" w:rsidRPr="00D86294" w:rsidRDefault="00B94A2C" w:rsidP="00D862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D86294">
        <w:rPr>
          <w:rFonts w:eastAsia="Times New Roman" w:cstheme="minorHAnsi"/>
          <w:color w:val="222222"/>
          <w:sz w:val="24"/>
          <w:szCs w:val="24"/>
          <w:lang w:eastAsia="en-AU"/>
        </w:rPr>
        <w:t>During Level 2, there will be no access to changing rooms &amp; showers, so please plan for this in advance.</w:t>
      </w:r>
    </w:p>
    <w:p w14:paraId="06ED0F59" w14:textId="2352A267" w:rsidR="00B94A2C" w:rsidRPr="00D86294" w:rsidRDefault="00B94A2C" w:rsidP="00D862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D86294">
        <w:rPr>
          <w:rFonts w:eastAsia="Times New Roman" w:cstheme="minorHAnsi"/>
          <w:color w:val="222222"/>
          <w:sz w:val="24"/>
          <w:szCs w:val="24"/>
          <w:lang w:eastAsia="en-AU"/>
        </w:rPr>
        <w:t>Individuals must maintain a high level of personal hygiene, especially handwashing your hands before and after activities, coughing into elbow and don’t touch your face.</w:t>
      </w:r>
    </w:p>
    <w:p w14:paraId="342D0DFA" w14:textId="77777777" w:rsidR="00D86294" w:rsidRDefault="00D86294" w:rsidP="00B94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601742E9" w14:textId="77777777" w:rsidR="00D86294" w:rsidRPr="00D86294" w:rsidRDefault="00D86294" w:rsidP="00D86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D86294">
        <w:rPr>
          <w:rFonts w:eastAsia="Times New Roman" w:cstheme="minorHAnsi"/>
          <w:color w:val="222222"/>
          <w:sz w:val="24"/>
          <w:szCs w:val="24"/>
          <w:lang w:eastAsia="en-AU"/>
        </w:rPr>
        <w:t>Note: existing evidence and advice from experts have shown the unlikelihood to catch</w:t>
      </w:r>
    </w:p>
    <w:p w14:paraId="776ED9D4" w14:textId="77777777" w:rsidR="00D86294" w:rsidRPr="00D86294" w:rsidRDefault="00D86294" w:rsidP="00D86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D86294">
        <w:rPr>
          <w:rFonts w:eastAsia="Times New Roman" w:cstheme="minorHAnsi"/>
          <w:color w:val="222222"/>
          <w:sz w:val="24"/>
          <w:szCs w:val="24"/>
          <w:lang w:eastAsia="en-AU"/>
        </w:rPr>
        <w:t>covid19 through ocean/seawater; as well as the positive effects of the sun and ocean on</w:t>
      </w:r>
    </w:p>
    <w:p w14:paraId="11FBA00B" w14:textId="72A79D83" w:rsidR="00D86294" w:rsidRPr="00B94A2C" w:rsidRDefault="00D86294" w:rsidP="00D86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D86294">
        <w:rPr>
          <w:rFonts w:eastAsia="Times New Roman" w:cstheme="minorHAnsi"/>
          <w:color w:val="222222"/>
          <w:sz w:val="24"/>
          <w:szCs w:val="24"/>
          <w:lang w:eastAsia="en-AU"/>
        </w:rPr>
        <w:t>health.</w:t>
      </w:r>
    </w:p>
    <w:p w14:paraId="4F7277DD" w14:textId="77777777" w:rsidR="00B94A2C" w:rsidRPr="00B94A2C" w:rsidRDefault="00B94A2C" w:rsidP="00B94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B94A2C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</w:p>
    <w:p w14:paraId="7827119D" w14:textId="24686C09" w:rsidR="00B94A2C" w:rsidRPr="00D86294" w:rsidRDefault="00D86294" w:rsidP="00B94A2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 w:rsidRPr="00D86294">
        <w:rPr>
          <w:rFonts w:eastAsia="Times New Roman" w:cstheme="minorHAnsi"/>
          <w:color w:val="FF0000"/>
          <w:sz w:val="24"/>
          <w:szCs w:val="24"/>
          <w:lang w:eastAsia="en-AU"/>
        </w:rPr>
        <w:t xml:space="preserve">3. </w:t>
      </w:r>
      <w:r w:rsidR="00B94A2C" w:rsidRPr="00D86294">
        <w:rPr>
          <w:rFonts w:eastAsia="Times New Roman" w:cstheme="minorHAnsi"/>
          <w:color w:val="FF0000"/>
          <w:sz w:val="24"/>
          <w:szCs w:val="24"/>
          <w:lang w:eastAsia="en-AU"/>
        </w:rPr>
        <w:t>Gathering requirements</w:t>
      </w:r>
      <w:r w:rsidRPr="00D86294">
        <w:rPr>
          <w:rFonts w:eastAsia="Times New Roman" w:cstheme="minorHAnsi"/>
          <w:color w:val="FF0000"/>
          <w:sz w:val="24"/>
          <w:szCs w:val="24"/>
          <w:lang w:eastAsia="en-AU"/>
        </w:rPr>
        <w:t>:</w:t>
      </w:r>
    </w:p>
    <w:p w14:paraId="0DDBB657" w14:textId="77777777" w:rsidR="00B94A2C" w:rsidRPr="00B94A2C" w:rsidRDefault="00B94A2C" w:rsidP="00B94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6BA6AFBA" w14:textId="77777777" w:rsidR="00D86294" w:rsidRDefault="00B94A2C" w:rsidP="00D862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D86294">
        <w:rPr>
          <w:rFonts w:eastAsia="Times New Roman" w:cstheme="minorHAnsi"/>
          <w:color w:val="222222"/>
          <w:sz w:val="24"/>
          <w:szCs w:val="24"/>
          <w:lang w:eastAsia="en-AU"/>
        </w:rPr>
        <w:t>Sports gatherings are limited to groups of 10</w:t>
      </w:r>
      <w:r w:rsidR="00D86294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at Level 3 &amp; 2.5 and 100 at Level 2</w:t>
      </w:r>
    </w:p>
    <w:p w14:paraId="36DF68B4" w14:textId="77777777" w:rsidR="00D86294" w:rsidRDefault="00D86294" w:rsidP="00D862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>
        <w:rPr>
          <w:rFonts w:eastAsia="Times New Roman" w:cstheme="minorHAnsi"/>
          <w:color w:val="222222"/>
          <w:sz w:val="24"/>
          <w:szCs w:val="24"/>
          <w:lang w:eastAsia="en-AU"/>
        </w:rPr>
        <w:t>T</w:t>
      </w:r>
      <w:r w:rsidR="00B94A2C" w:rsidRPr="00D86294">
        <w:rPr>
          <w:rFonts w:eastAsia="Times New Roman" w:cstheme="minorHAnsi"/>
          <w:color w:val="222222"/>
          <w:sz w:val="24"/>
          <w:szCs w:val="24"/>
          <w:lang w:eastAsia="en-AU"/>
        </w:rPr>
        <w:t xml:space="preserve">his includes both outdoor and indoor sports. </w:t>
      </w:r>
    </w:p>
    <w:p w14:paraId="4AA8CF59" w14:textId="77777777" w:rsidR="00D86294" w:rsidRDefault="00B94A2C" w:rsidP="00C33F3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D86294">
        <w:rPr>
          <w:rFonts w:eastAsia="Times New Roman" w:cstheme="minorHAnsi"/>
          <w:color w:val="222222"/>
          <w:sz w:val="24"/>
          <w:szCs w:val="24"/>
          <w:lang w:eastAsia="en-AU"/>
        </w:rPr>
        <w:t>This limit includes all paddlers, spectators, managers and coaching staff.</w:t>
      </w:r>
    </w:p>
    <w:p w14:paraId="259F8E94" w14:textId="0F304A8D" w:rsidR="00B94A2C" w:rsidRPr="00D86294" w:rsidRDefault="00B94A2C" w:rsidP="00C33F3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D86294">
        <w:rPr>
          <w:rFonts w:eastAsia="Times New Roman" w:cstheme="minorHAnsi"/>
          <w:color w:val="222222"/>
          <w:sz w:val="24"/>
          <w:szCs w:val="24"/>
          <w:lang w:eastAsia="en-AU"/>
        </w:rPr>
        <w:lastRenderedPageBreak/>
        <w:t>For Waka Ama practice, this means that multiple W6 can go on the water and train, however there cannot be any congregating of paddlers, coaches, managers (more than 10 people</w:t>
      </w:r>
      <w:r w:rsidR="00D86294" w:rsidRPr="00D86294">
        <w:rPr>
          <w:rFonts w:eastAsia="Times New Roman" w:cstheme="minorHAnsi"/>
          <w:color w:val="222222"/>
          <w:sz w:val="24"/>
          <w:szCs w:val="24"/>
          <w:lang w:eastAsia="en-AU"/>
        </w:rPr>
        <w:t>, if level 2.5</w:t>
      </w:r>
      <w:r w:rsidRPr="00D86294">
        <w:rPr>
          <w:rFonts w:eastAsia="Times New Roman" w:cstheme="minorHAnsi"/>
          <w:color w:val="222222"/>
          <w:sz w:val="24"/>
          <w:szCs w:val="24"/>
          <w:lang w:eastAsia="en-AU"/>
        </w:rPr>
        <w:t>) in a group before, during or after practice.</w:t>
      </w:r>
    </w:p>
    <w:p w14:paraId="752D985B" w14:textId="3145168B" w:rsidR="00B94A2C" w:rsidRDefault="00D86294" w:rsidP="00D862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Ocean Blue will endeavour to stagger trainings where practicable </w:t>
      </w:r>
      <w:r w:rsidR="00B94A2C" w:rsidRPr="00D86294">
        <w:rPr>
          <w:rFonts w:eastAsia="Times New Roman" w:cstheme="minorHAnsi"/>
          <w:color w:val="222222"/>
          <w:sz w:val="24"/>
          <w:szCs w:val="24"/>
          <w:lang w:eastAsia="en-AU"/>
        </w:rPr>
        <w:t xml:space="preserve">to avoid multiple groups of teams gathering and waiting for 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>w</w:t>
      </w:r>
      <w:r w:rsidR="00B94A2C" w:rsidRPr="00D86294">
        <w:rPr>
          <w:rFonts w:eastAsia="Times New Roman" w:cstheme="minorHAnsi"/>
          <w:color w:val="222222"/>
          <w:sz w:val="24"/>
          <w:szCs w:val="24"/>
          <w:lang w:eastAsia="en-AU"/>
        </w:rPr>
        <w:t xml:space="preserve">aka on the water 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>and to allow time for cleaning in between waka use</w:t>
      </w:r>
    </w:p>
    <w:p w14:paraId="713ADE08" w14:textId="77777777" w:rsidR="00B94A2C" w:rsidRPr="00D86294" w:rsidRDefault="00B94A2C" w:rsidP="00D862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D86294">
        <w:rPr>
          <w:rFonts w:eastAsia="Times New Roman" w:cstheme="minorHAnsi"/>
          <w:color w:val="222222"/>
          <w:sz w:val="24"/>
          <w:szCs w:val="24"/>
          <w:lang w:eastAsia="en-AU"/>
        </w:rPr>
        <w:t>Spectators and whanau who are not paddlers, coaches or managers should be discouraged from attending practices.</w:t>
      </w:r>
    </w:p>
    <w:p w14:paraId="0DF17016" w14:textId="77777777" w:rsidR="00D86294" w:rsidRDefault="00B94A2C" w:rsidP="00D862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D86294">
        <w:rPr>
          <w:rFonts w:eastAsia="Times New Roman" w:cstheme="minorHAnsi"/>
          <w:color w:val="222222"/>
          <w:sz w:val="24"/>
          <w:szCs w:val="24"/>
          <w:lang w:eastAsia="en-AU"/>
        </w:rPr>
        <w:t xml:space="preserve">Care must be taken to avoid more than 10 people congregating at communal points such as entries, shared toilets and carparks, and to maintain physical distancing of 2m between groups. </w:t>
      </w:r>
    </w:p>
    <w:p w14:paraId="7A64C639" w14:textId="427E9A47" w:rsidR="00B94A2C" w:rsidRPr="00D86294" w:rsidRDefault="00B94A2C" w:rsidP="00D862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D86294">
        <w:rPr>
          <w:rFonts w:eastAsia="Times New Roman" w:cstheme="minorHAnsi"/>
          <w:color w:val="222222"/>
          <w:sz w:val="24"/>
          <w:szCs w:val="24"/>
          <w:lang w:eastAsia="en-AU"/>
        </w:rPr>
        <w:t>Phasing of activities is recommended to allow time for people to pass through these areas safely.</w:t>
      </w:r>
    </w:p>
    <w:p w14:paraId="5DE3535B" w14:textId="1C3B404E" w:rsidR="00B94A2C" w:rsidRPr="00B94A2C" w:rsidRDefault="00B94A2C" w:rsidP="00B94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B94A2C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</w:p>
    <w:p w14:paraId="7501AFCF" w14:textId="4D3FDD07" w:rsidR="00B94A2C" w:rsidRPr="000C578F" w:rsidRDefault="000C578F" w:rsidP="00B94A2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 w:rsidRPr="000C578F">
        <w:rPr>
          <w:rFonts w:eastAsia="Times New Roman" w:cstheme="minorHAnsi"/>
          <w:color w:val="FF0000"/>
          <w:sz w:val="24"/>
          <w:szCs w:val="24"/>
          <w:lang w:eastAsia="en-AU"/>
        </w:rPr>
        <w:t xml:space="preserve">4. </w:t>
      </w:r>
      <w:r w:rsidR="00B94A2C" w:rsidRPr="000C578F">
        <w:rPr>
          <w:rFonts w:eastAsia="Times New Roman" w:cstheme="minorHAnsi"/>
          <w:color w:val="FF0000"/>
          <w:sz w:val="24"/>
          <w:szCs w:val="24"/>
          <w:lang w:eastAsia="en-AU"/>
        </w:rPr>
        <w:t xml:space="preserve">Social </w:t>
      </w:r>
      <w:r w:rsidR="00B7569E">
        <w:rPr>
          <w:rFonts w:eastAsia="Times New Roman" w:cstheme="minorHAnsi"/>
          <w:color w:val="FF0000"/>
          <w:sz w:val="24"/>
          <w:szCs w:val="24"/>
          <w:lang w:eastAsia="en-AU"/>
        </w:rPr>
        <w:t>D</w:t>
      </w:r>
      <w:r w:rsidR="00B94A2C" w:rsidRPr="000C578F">
        <w:rPr>
          <w:rFonts w:eastAsia="Times New Roman" w:cstheme="minorHAnsi"/>
          <w:color w:val="FF0000"/>
          <w:sz w:val="24"/>
          <w:szCs w:val="24"/>
          <w:lang w:eastAsia="en-AU"/>
        </w:rPr>
        <w:t>istancing</w:t>
      </w:r>
      <w:r w:rsidRPr="000C578F">
        <w:rPr>
          <w:rFonts w:eastAsia="Times New Roman" w:cstheme="minorHAnsi"/>
          <w:color w:val="FF0000"/>
          <w:sz w:val="24"/>
          <w:szCs w:val="24"/>
          <w:lang w:eastAsia="en-AU"/>
        </w:rPr>
        <w:t>:</w:t>
      </w:r>
    </w:p>
    <w:p w14:paraId="5CC28BAA" w14:textId="77777777" w:rsidR="00B94A2C" w:rsidRPr="00B94A2C" w:rsidRDefault="00B94A2C" w:rsidP="00B94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2E74CF27" w14:textId="77777777" w:rsidR="00B94A2C" w:rsidRPr="000C578F" w:rsidRDefault="00B94A2C" w:rsidP="000C578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0C578F">
        <w:rPr>
          <w:rFonts w:eastAsia="Times New Roman" w:cstheme="minorHAnsi"/>
          <w:color w:val="222222"/>
          <w:sz w:val="24"/>
          <w:szCs w:val="24"/>
          <w:lang w:eastAsia="en-AU"/>
        </w:rPr>
        <w:t>It is recommended that individuals maintain physical distancing of 1 metre when not participating in the sport or activity.</w:t>
      </w:r>
    </w:p>
    <w:p w14:paraId="523BCF34" w14:textId="5B5BFDF7" w:rsidR="00B94A2C" w:rsidRDefault="00B94A2C" w:rsidP="000C578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0C578F">
        <w:rPr>
          <w:rFonts w:eastAsia="Times New Roman" w:cstheme="minorHAnsi"/>
          <w:color w:val="222222"/>
          <w:sz w:val="24"/>
          <w:szCs w:val="24"/>
          <w:lang w:eastAsia="en-AU"/>
        </w:rPr>
        <w:t>It is recognised at alert Level 2, that contact during physical/recreational activity will occur, but this should be minimised as much as possible and distancing should resume when not participating in sport and recreational activities.</w:t>
      </w:r>
    </w:p>
    <w:p w14:paraId="732AE2F7" w14:textId="5047C568" w:rsidR="000F63BC" w:rsidRDefault="000F63BC" w:rsidP="000C578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>
        <w:rPr>
          <w:rFonts w:eastAsia="Times New Roman" w:cstheme="minorHAnsi"/>
          <w:color w:val="222222"/>
          <w:sz w:val="24"/>
          <w:szCs w:val="24"/>
          <w:lang w:eastAsia="en-AU"/>
        </w:rPr>
        <w:t>Keep your personal items (bags, bottles, towels, shoes) contained to the waka ama training area or leave in your car. Please label if possible.</w:t>
      </w:r>
    </w:p>
    <w:p w14:paraId="6C6D04F7" w14:textId="0F83B3DF" w:rsidR="000F63BC" w:rsidRPr="000C578F" w:rsidRDefault="000F63BC" w:rsidP="000C578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>
        <w:rPr>
          <w:rFonts w:eastAsia="Times New Roman" w:cstheme="minorHAnsi"/>
          <w:color w:val="222222"/>
          <w:sz w:val="24"/>
          <w:szCs w:val="24"/>
          <w:lang w:eastAsia="en-AU"/>
        </w:rPr>
        <w:t>Avoid sprawling of teams and equipment across the café deck and the grass area in front of the cafe</w:t>
      </w:r>
    </w:p>
    <w:p w14:paraId="74869C37" w14:textId="50042346" w:rsidR="000C578F" w:rsidRDefault="00B94A2C" w:rsidP="00B94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B94A2C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</w:p>
    <w:p w14:paraId="49CA044E" w14:textId="3644BC81" w:rsidR="000F63BC" w:rsidRDefault="000F63BC" w:rsidP="00B94A2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 w:rsidRPr="000F63BC">
        <w:rPr>
          <w:rFonts w:eastAsia="Times New Roman" w:cstheme="minorHAnsi"/>
          <w:color w:val="FF0000"/>
          <w:sz w:val="24"/>
          <w:szCs w:val="24"/>
          <w:lang w:eastAsia="en-AU"/>
        </w:rPr>
        <w:t>5. Avoid these Behaviours:</w:t>
      </w:r>
    </w:p>
    <w:p w14:paraId="06007A2F" w14:textId="77777777" w:rsidR="000F63BC" w:rsidRDefault="000F63BC" w:rsidP="00B94A2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</w:p>
    <w:p w14:paraId="3E5191B1" w14:textId="77777777" w:rsidR="000F63BC" w:rsidRPr="000F63BC" w:rsidRDefault="000F63BC" w:rsidP="000F63B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F63BC">
        <w:rPr>
          <w:rFonts w:eastAsia="Times New Roman" w:cstheme="minorHAnsi"/>
          <w:sz w:val="24"/>
          <w:szCs w:val="24"/>
          <w:lang w:eastAsia="en-AU"/>
        </w:rPr>
        <w:t>Huddles, high-fives, fist bumps, handshakes, etc.</w:t>
      </w:r>
    </w:p>
    <w:p w14:paraId="5A4F16BB" w14:textId="77777777" w:rsidR="000F63BC" w:rsidRPr="000F63BC" w:rsidRDefault="000F63BC" w:rsidP="000F63B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F63BC">
        <w:rPr>
          <w:rFonts w:eastAsia="Times New Roman" w:cstheme="minorHAnsi"/>
          <w:sz w:val="24"/>
          <w:szCs w:val="24"/>
          <w:lang w:eastAsia="en-AU"/>
        </w:rPr>
        <w:t>Sharing food or drink with teammates.</w:t>
      </w:r>
    </w:p>
    <w:p w14:paraId="2727DF33" w14:textId="77777777" w:rsidR="000F63BC" w:rsidRPr="000F63BC" w:rsidRDefault="000F63BC" w:rsidP="000F63B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F63BC">
        <w:rPr>
          <w:rFonts w:eastAsia="Times New Roman" w:cstheme="minorHAnsi"/>
          <w:sz w:val="24"/>
          <w:szCs w:val="24"/>
          <w:lang w:eastAsia="en-AU"/>
        </w:rPr>
        <w:t>Cheering, chanting, or singing when closer than 6-8 feet from others.</w:t>
      </w:r>
    </w:p>
    <w:p w14:paraId="2E5FFC2D" w14:textId="3FAA6425" w:rsidR="000F63BC" w:rsidRPr="000F63BC" w:rsidRDefault="000F63BC" w:rsidP="000F63B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F63BC">
        <w:rPr>
          <w:rFonts w:eastAsia="Times New Roman" w:cstheme="minorHAnsi"/>
          <w:sz w:val="24"/>
          <w:szCs w:val="24"/>
          <w:lang w:eastAsia="en-AU"/>
        </w:rPr>
        <w:t>Spitting or blowing nose without a tissue.</w:t>
      </w:r>
    </w:p>
    <w:p w14:paraId="637091BB" w14:textId="77777777" w:rsidR="000F63BC" w:rsidRDefault="000F63BC" w:rsidP="00B94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552919A2" w14:textId="6A6398E1" w:rsidR="00B94A2C" w:rsidRPr="000C578F" w:rsidRDefault="000F63BC" w:rsidP="00B94A2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>
        <w:rPr>
          <w:rFonts w:eastAsia="Times New Roman" w:cstheme="minorHAnsi"/>
          <w:color w:val="FF0000"/>
          <w:sz w:val="24"/>
          <w:szCs w:val="24"/>
          <w:lang w:eastAsia="en-AU"/>
        </w:rPr>
        <w:t>6</w:t>
      </w:r>
      <w:r w:rsidR="000C578F" w:rsidRPr="000C578F">
        <w:rPr>
          <w:rFonts w:eastAsia="Times New Roman" w:cstheme="minorHAnsi"/>
          <w:color w:val="FF0000"/>
          <w:sz w:val="24"/>
          <w:szCs w:val="24"/>
          <w:lang w:eastAsia="en-AU"/>
        </w:rPr>
        <w:t xml:space="preserve">. </w:t>
      </w:r>
      <w:r w:rsidR="00B94A2C" w:rsidRPr="000C578F">
        <w:rPr>
          <w:rFonts w:eastAsia="Times New Roman" w:cstheme="minorHAnsi"/>
          <w:color w:val="FF0000"/>
          <w:sz w:val="24"/>
          <w:szCs w:val="24"/>
          <w:lang w:eastAsia="en-AU"/>
        </w:rPr>
        <w:t>Travel</w:t>
      </w:r>
      <w:r w:rsidR="000C578F" w:rsidRPr="000C578F">
        <w:rPr>
          <w:rFonts w:eastAsia="Times New Roman" w:cstheme="minorHAnsi"/>
          <w:color w:val="FF0000"/>
          <w:sz w:val="24"/>
          <w:szCs w:val="24"/>
          <w:lang w:eastAsia="en-AU"/>
        </w:rPr>
        <w:t>:</w:t>
      </w:r>
    </w:p>
    <w:p w14:paraId="24C942F4" w14:textId="77777777" w:rsidR="00B94A2C" w:rsidRPr="00B94A2C" w:rsidRDefault="00B94A2C" w:rsidP="00B94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35E2DD45" w14:textId="77777777" w:rsidR="000C578F" w:rsidRPr="000C578F" w:rsidRDefault="00B94A2C" w:rsidP="000C57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0C578F">
        <w:rPr>
          <w:rFonts w:eastAsia="Times New Roman" w:cstheme="minorHAnsi"/>
          <w:color w:val="222222"/>
          <w:sz w:val="24"/>
          <w:szCs w:val="24"/>
          <w:lang w:eastAsia="en-AU"/>
        </w:rPr>
        <w:t xml:space="preserve">At Alert Level 2 the risk of COVID-19 being present in the community is higher. You must wear face coverings on public transport. </w:t>
      </w:r>
    </w:p>
    <w:p w14:paraId="4762B2C0" w14:textId="2B8F5CAB" w:rsidR="00B94A2C" w:rsidRPr="000C578F" w:rsidRDefault="00B94A2C" w:rsidP="000C578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0C578F">
        <w:rPr>
          <w:rFonts w:eastAsia="Times New Roman" w:cstheme="minorHAnsi"/>
          <w:color w:val="222222"/>
          <w:sz w:val="24"/>
          <w:szCs w:val="24"/>
          <w:lang w:eastAsia="en-AU"/>
        </w:rPr>
        <w:t>Face coverings are also highly recommended in situations where physical distancing is not always possible.</w:t>
      </w:r>
    </w:p>
    <w:p w14:paraId="595B4BDC" w14:textId="1E7A18C8" w:rsidR="000C578F" w:rsidRDefault="000C578F" w:rsidP="00B94A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14:paraId="4D156CAC" w14:textId="60A9CEA3" w:rsidR="000C578F" w:rsidRDefault="000F63BC" w:rsidP="00B94A2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>
        <w:rPr>
          <w:rFonts w:eastAsia="Times New Roman" w:cstheme="minorHAnsi"/>
          <w:color w:val="FF0000"/>
          <w:sz w:val="24"/>
          <w:szCs w:val="24"/>
          <w:lang w:eastAsia="en-AU"/>
        </w:rPr>
        <w:t>7</w:t>
      </w:r>
      <w:r w:rsidR="000C578F" w:rsidRPr="000C578F">
        <w:rPr>
          <w:rFonts w:eastAsia="Times New Roman" w:cstheme="minorHAnsi"/>
          <w:color w:val="FF0000"/>
          <w:sz w:val="24"/>
          <w:szCs w:val="24"/>
          <w:lang w:eastAsia="en-AU"/>
        </w:rPr>
        <w:t>. Water Safety:</w:t>
      </w:r>
    </w:p>
    <w:p w14:paraId="1F0534D1" w14:textId="25C7F804" w:rsidR="000C578F" w:rsidRDefault="000C578F" w:rsidP="00B94A2C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</w:p>
    <w:p w14:paraId="7A263070" w14:textId="1018DC83" w:rsidR="000C578F" w:rsidRPr="000C578F" w:rsidRDefault="000C578F" w:rsidP="000C57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C578F">
        <w:rPr>
          <w:rFonts w:eastAsia="Times New Roman" w:cstheme="minorHAnsi"/>
          <w:sz w:val="24"/>
          <w:szCs w:val="24"/>
          <w:lang w:eastAsia="en-AU"/>
        </w:rPr>
        <w:t>Regular safety precautions must always continue to be adhered to:</w:t>
      </w:r>
    </w:p>
    <w:p w14:paraId="36A911C5" w14:textId="4460568F" w:rsidR="000C578F" w:rsidRPr="000C578F" w:rsidRDefault="000C578F" w:rsidP="00A951A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C578F">
        <w:rPr>
          <w:rFonts w:eastAsia="Times New Roman" w:cstheme="minorHAnsi"/>
          <w:sz w:val="24"/>
          <w:szCs w:val="24"/>
          <w:lang w:eastAsia="en-AU"/>
        </w:rPr>
        <w:t>Life jacket/s, Two forms of communication, Spare paddle/s, Leg leash (OC1</w:t>
      </w:r>
      <w:proofErr w:type="gramStart"/>
      <w:r w:rsidRPr="000C578F">
        <w:rPr>
          <w:rFonts w:eastAsia="Times New Roman" w:cstheme="minorHAnsi"/>
          <w:sz w:val="24"/>
          <w:szCs w:val="24"/>
          <w:lang w:eastAsia="en-AU"/>
        </w:rPr>
        <w:t>)</w:t>
      </w:r>
      <w:r>
        <w:rPr>
          <w:rFonts w:eastAsia="Times New Roman" w:cstheme="minorHAnsi"/>
          <w:sz w:val="24"/>
          <w:szCs w:val="24"/>
          <w:lang w:eastAsia="en-AU"/>
        </w:rPr>
        <w:t>,</w:t>
      </w:r>
      <w:r w:rsidRPr="000C578F">
        <w:rPr>
          <w:rFonts w:eastAsia="Times New Roman" w:cstheme="minorHAnsi"/>
          <w:sz w:val="24"/>
          <w:szCs w:val="24"/>
          <w:lang w:eastAsia="en-AU"/>
        </w:rPr>
        <w:t>Bailer</w:t>
      </w:r>
      <w:proofErr w:type="gramEnd"/>
      <w:r w:rsidRPr="000C578F">
        <w:rPr>
          <w:rFonts w:eastAsia="Times New Roman" w:cstheme="minorHAnsi"/>
          <w:sz w:val="24"/>
          <w:szCs w:val="24"/>
          <w:lang w:eastAsia="en-AU"/>
        </w:rPr>
        <w:t>/s</w:t>
      </w:r>
    </w:p>
    <w:p w14:paraId="2FC6795E" w14:textId="01A0FF76" w:rsidR="000C578F" w:rsidRPr="000C578F" w:rsidRDefault="000C578F" w:rsidP="000C57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C578F">
        <w:rPr>
          <w:rFonts w:eastAsia="Times New Roman" w:cstheme="minorHAnsi"/>
          <w:sz w:val="24"/>
          <w:szCs w:val="24"/>
          <w:lang w:eastAsia="en-AU"/>
        </w:rPr>
        <w:t>Tell someone you are going paddling and when you are likely to be back</w:t>
      </w:r>
    </w:p>
    <w:p w14:paraId="4D095091" w14:textId="16168386" w:rsidR="000C578F" w:rsidRPr="000C578F" w:rsidRDefault="000C578F" w:rsidP="000C578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C578F">
        <w:rPr>
          <w:rFonts w:eastAsia="Times New Roman" w:cstheme="minorHAnsi"/>
          <w:sz w:val="24"/>
          <w:szCs w:val="24"/>
          <w:lang w:eastAsia="en-AU"/>
        </w:rPr>
        <w:lastRenderedPageBreak/>
        <w:t xml:space="preserve">If you are paddling in the evening, make sure you have a light on your waka that is visible 1 </w:t>
      </w:r>
    </w:p>
    <w:p w14:paraId="4260A973" w14:textId="1458764F" w:rsidR="000C578F" w:rsidRPr="000C578F" w:rsidRDefault="000C578F" w:rsidP="000C57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C578F">
        <w:rPr>
          <w:rFonts w:eastAsia="Times New Roman" w:cstheme="minorHAnsi"/>
          <w:sz w:val="24"/>
          <w:szCs w:val="24"/>
          <w:lang w:eastAsia="en-AU"/>
        </w:rPr>
        <w:t>meter high and 360 degrees. (This applies to W1, W2 W3, W4, W6 &amp; W12)</w:t>
      </w:r>
    </w:p>
    <w:p w14:paraId="7D03F454" w14:textId="33CAA38E" w:rsidR="000C578F" w:rsidRPr="000C578F" w:rsidRDefault="000C578F" w:rsidP="000C57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C578F">
        <w:rPr>
          <w:rFonts w:eastAsia="Times New Roman" w:cstheme="minorHAnsi"/>
          <w:sz w:val="24"/>
          <w:szCs w:val="24"/>
          <w:lang w:eastAsia="en-AU"/>
        </w:rPr>
        <w:t>All equipment should be checked prior to paddling.</w:t>
      </w:r>
    </w:p>
    <w:p w14:paraId="5A34CFB2" w14:textId="0916D53C" w:rsidR="000C578F" w:rsidRPr="000C578F" w:rsidRDefault="000C578F" w:rsidP="003D508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C578F">
        <w:rPr>
          <w:rFonts w:eastAsia="Times New Roman" w:cstheme="minorHAnsi"/>
          <w:sz w:val="24"/>
          <w:szCs w:val="24"/>
          <w:lang w:eastAsia="en-AU"/>
        </w:rPr>
        <w:t xml:space="preserve">Check the lashings are still good and tightly attached to the </w:t>
      </w:r>
      <w:proofErr w:type="spellStart"/>
      <w:r w:rsidRPr="000C578F">
        <w:rPr>
          <w:rFonts w:eastAsia="Times New Roman" w:cstheme="minorHAnsi"/>
          <w:sz w:val="24"/>
          <w:szCs w:val="24"/>
          <w:lang w:eastAsia="en-AU"/>
        </w:rPr>
        <w:t>taumanu</w:t>
      </w:r>
      <w:proofErr w:type="spellEnd"/>
      <w:r w:rsidRPr="000C578F">
        <w:rPr>
          <w:rFonts w:eastAsia="Times New Roman" w:cstheme="minorHAnsi"/>
          <w:sz w:val="24"/>
          <w:szCs w:val="24"/>
          <w:lang w:eastAsia="en-AU"/>
        </w:rPr>
        <w:t>. Check the lashings on the ama too.</w:t>
      </w:r>
    </w:p>
    <w:p w14:paraId="3710BEF9" w14:textId="3709AD38" w:rsidR="000C578F" w:rsidRPr="000C578F" w:rsidRDefault="000C578F" w:rsidP="000C57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C578F">
        <w:rPr>
          <w:rFonts w:eastAsia="Times New Roman" w:cstheme="minorHAnsi"/>
          <w:sz w:val="24"/>
          <w:szCs w:val="24"/>
          <w:lang w:eastAsia="en-AU"/>
        </w:rPr>
        <w:t>Check the bungs are still in and it is always good practice to check that there is no water in the bulkheads of the waka or the ama</w:t>
      </w:r>
    </w:p>
    <w:p w14:paraId="493DA22D" w14:textId="682947C3" w:rsidR="000C578F" w:rsidRPr="000C578F" w:rsidRDefault="000C578F" w:rsidP="000C57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C578F">
        <w:rPr>
          <w:rFonts w:eastAsia="Times New Roman" w:cstheme="minorHAnsi"/>
          <w:sz w:val="24"/>
          <w:szCs w:val="24"/>
          <w:lang w:eastAsia="en-AU"/>
        </w:rPr>
        <w:t>Lastly check that there are no cracks or physical damage to the waka or the seats before going out on the water.</w:t>
      </w:r>
    </w:p>
    <w:p w14:paraId="5C8381EC" w14:textId="752A30DD" w:rsidR="000C578F" w:rsidRDefault="000C578F" w:rsidP="000C578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C578F">
        <w:rPr>
          <w:rFonts w:eastAsia="Times New Roman" w:cstheme="minorHAnsi"/>
          <w:sz w:val="24"/>
          <w:szCs w:val="24"/>
          <w:lang w:eastAsia="en-AU"/>
        </w:rPr>
        <w:t>Do not paddle beyond your capability</w:t>
      </w:r>
    </w:p>
    <w:p w14:paraId="0E9064AC" w14:textId="02B6BE1B" w:rsidR="000C578F" w:rsidRPr="000C578F" w:rsidRDefault="000C578F" w:rsidP="000C578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C578F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5472E03E" w14:textId="76471FD7" w:rsidR="000C578F" w:rsidRDefault="000F63BC" w:rsidP="000C578F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  <w:r>
        <w:rPr>
          <w:rFonts w:eastAsia="Times New Roman" w:cstheme="minorHAnsi"/>
          <w:color w:val="FF0000"/>
          <w:sz w:val="24"/>
          <w:szCs w:val="24"/>
          <w:lang w:eastAsia="en-AU"/>
        </w:rPr>
        <w:t>8</w:t>
      </w:r>
      <w:r w:rsidR="000C578F" w:rsidRPr="00B7569E">
        <w:rPr>
          <w:rFonts w:eastAsia="Times New Roman" w:cstheme="minorHAnsi"/>
          <w:color w:val="FF0000"/>
          <w:sz w:val="24"/>
          <w:szCs w:val="24"/>
          <w:lang w:eastAsia="en-AU"/>
        </w:rPr>
        <w:t xml:space="preserve">. </w:t>
      </w:r>
      <w:r w:rsidR="00B7569E" w:rsidRPr="00B7569E">
        <w:rPr>
          <w:rFonts w:eastAsia="Times New Roman" w:cstheme="minorHAnsi"/>
          <w:color w:val="FF0000"/>
          <w:sz w:val="24"/>
          <w:szCs w:val="24"/>
          <w:lang w:eastAsia="en-AU"/>
        </w:rPr>
        <w:t>For More Information</w:t>
      </w:r>
      <w:r w:rsidR="000C578F" w:rsidRPr="00B7569E">
        <w:rPr>
          <w:rFonts w:eastAsia="Times New Roman" w:cstheme="minorHAnsi"/>
          <w:color w:val="FF0000"/>
          <w:sz w:val="24"/>
          <w:szCs w:val="24"/>
          <w:lang w:eastAsia="en-AU"/>
        </w:rPr>
        <w:t>:</w:t>
      </w:r>
    </w:p>
    <w:p w14:paraId="28369B68" w14:textId="51F49DA7" w:rsidR="00B7569E" w:rsidRDefault="00B7569E" w:rsidP="000C578F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AU"/>
        </w:rPr>
      </w:pPr>
    </w:p>
    <w:p w14:paraId="793872C3" w14:textId="77777777" w:rsidR="00B7569E" w:rsidRDefault="00B7569E" w:rsidP="00B7569E">
      <w:p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en-AU"/>
        </w:rPr>
      </w:pPr>
      <w:r w:rsidRPr="00B7569E">
        <w:rPr>
          <w:rFonts w:eastAsia="Times New Roman" w:cstheme="minorHAnsi"/>
          <w:sz w:val="24"/>
          <w:szCs w:val="24"/>
          <w:lang w:eastAsia="en-AU"/>
        </w:rPr>
        <w:t>•</w:t>
      </w:r>
      <w:r w:rsidRPr="00B7569E">
        <w:rPr>
          <w:rFonts w:eastAsia="Times New Roman" w:cstheme="minorHAnsi"/>
          <w:sz w:val="24"/>
          <w:szCs w:val="24"/>
          <w:lang w:eastAsia="en-AU"/>
        </w:rPr>
        <w:tab/>
        <w:t xml:space="preserve">You can stay up to date with the latest information and advice from the New Zealand </w:t>
      </w:r>
    </w:p>
    <w:p w14:paraId="3050E457" w14:textId="38E9B7AE" w:rsidR="00B7569E" w:rsidRDefault="00B7569E" w:rsidP="00B7569E">
      <w:pPr>
        <w:shd w:val="clear" w:color="auto" w:fill="FFFFFF"/>
        <w:spacing w:after="0" w:line="240" w:lineRule="auto"/>
        <w:ind w:left="360" w:firstLine="360"/>
        <w:rPr>
          <w:rFonts w:eastAsia="Times New Roman" w:cstheme="minorHAnsi"/>
          <w:sz w:val="24"/>
          <w:szCs w:val="24"/>
          <w:lang w:eastAsia="en-AU"/>
        </w:rPr>
      </w:pPr>
      <w:r w:rsidRPr="00B7569E">
        <w:rPr>
          <w:rFonts w:eastAsia="Times New Roman" w:cstheme="minorHAnsi"/>
          <w:sz w:val="24"/>
          <w:szCs w:val="24"/>
          <w:lang w:eastAsia="en-AU"/>
        </w:rPr>
        <w:t>Ministry of Health here: health.govt.nz</w:t>
      </w:r>
    </w:p>
    <w:p w14:paraId="33533B06" w14:textId="1B0C1459" w:rsidR="000C578F" w:rsidRDefault="000C578F" w:rsidP="000C578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0D23E8B0" w14:textId="50B668B9" w:rsidR="00B7569E" w:rsidRPr="00B7569E" w:rsidRDefault="00B7569E" w:rsidP="00B7569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B7569E">
        <w:rPr>
          <w:rFonts w:eastAsia="Times New Roman" w:cstheme="minorHAnsi"/>
          <w:sz w:val="24"/>
          <w:szCs w:val="24"/>
          <w:lang w:eastAsia="en-AU"/>
        </w:rPr>
        <w:t xml:space="preserve">More Level 2 information can be found here: </w:t>
      </w:r>
      <w:hyperlink r:id="rId8" w:history="1">
        <w:r w:rsidRPr="00D37995">
          <w:rPr>
            <w:rStyle w:val="Hyperlink"/>
            <w:rFonts w:eastAsia="Times New Roman" w:cstheme="minorHAnsi"/>
            <w:sz w:val="24"/>
            <w:szCs w:val="24"/>
            <w:lang w:eastAsia="en-AU"/>
          </w:rPr>
          <w:t>https://covid19.govt.nz/alert-system/alert-level-2/</w:t>
        </w:r>
      </w:hyperlink>
    </w:p>
    <w:p w14:paraId="2B38D265" w14:textId="77777777" w:rsidR="00B7569E" w:rsidRPr="00B7569E" w:rsidRDefault="00B7569E" w:rsidP="00B7569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5A07D9CB" w14:textId="0DD09653" w:rsidR="000C578F" w:rsidRDefault="00B7569E" w:rsidP="00B7569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Maritime Guidance - </w:t>
      </w:r>
      <w:hyperlink r:id="rId9" w:history="1">
        <w:r w:rsidRPr="00D37995">
          <w:rPr>
            <w:rStyle w:val="Hyperlink"/>
            <w:rFonts w:eastAsia="Times New Roman" w:cstheme="minorHAnsi"/>
            <w:sz w:val="24"/>
            <w:szCs w:val="24"/>
            <w:lang w:eastAsia="en-AU"/>
          </w:rPr>
          <w:t>https://www.maritimenz.govt.nz/recreational/</w:t>
        </w:r>
      </w:hyperlink>
    </w:p>
    <w:p w14:paraId="16239E42" w14:textId="77777777" w:rsidR="00B7569E" w:rsidRPr="00B7569E" w:rsidRDefault="00B7569E" w:rsidP="00B7569E">
      <w:pPr>
        <w:pStyle w:val="ListParagraph"/>
        <w:rPr>
          <w:rFonts w:eastAsia="Times New Roman" w:cstheme="minorHAnsi"/>
          <w:sz w:val="24"/>
          <w:szCs w:val="24"/>
          <w:lang w:eastAsia="en-AU"/>
        </w:rPr>
      </w:pPr>
    </w:p>
    <w:p w14:paraId="33A2B2B6" w14:textId="6C65AD0C" w:rsidR="00B7569E" w:rsidRDefault="00B7569E" w:rsidP="00B7569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Sport NZ Alert Level Information - </w:t>
      </w:r>
      <w:hyperlink r:id="rId10" w:history="1">
        <w:r w:rsidRPr="00D37995">
          <w:rPr>
            <w:rStyle w:val="Hyperlink"/>
            <w:rFonts w:eastAsia="Times New Roman" w:cstheme="minorHAnsi"/>
            <w:sz w:val="24"/>
            <w:szCs w:val="24"/>
            <w:lang w:eastAsia="en-AU"/>
          </w:rPr>
          <w:t>https://sportnz.org.nz/covid-19-response/overview/</w:t>
        </w:r>
      </w:hyperlink>
    </w:p>
    <w:p w14:paraId="6CF4D79A" w14:textId="77777777" w:rsidR="00B7569E" w:rsidRPr="00B7569E" w:rsidRDefault="00B7569E" w:rsidP="00B7569E">
      <w:pPr>
        <w:pStyle w:val="ListParagraph"/>
        <w:rPr>
          <w:rFonts w:eastAsia="Times New Roman" w:cstheme="minorHAnsi"/>
          <w:sz w:val="24"/>
          <w:szCs w:val="24"/>
          <w:lang w:eastAsia="en-AU"/>
        </w:rPr>
      </w:pPr>
    </w:p>
    <w:p w14:paraId="3B681230" w14:textId="0C5AF083" w:rsidR="00523E84" w:rsidRDefault="00523E84" w:rsidP="00B7569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Waka Ama Safety Link - </w:t>
      </w:r>
      <w:hyperlink r:id="rId11" w:history="1">
        <w:r w:rsidRPr="00C216A6">
          <w:rPr>
            <w:rStyle w:val="Hyperlink"/>
            <w:rFonts w:eastAsia="Times New Roman" w:cstheme="minorHAnsi"/>
            <w:sz w:val="24"/>
            <w:szCs w:val="24"/>
            <w:lang w:eastAsia="en-AU"/>
          </w:rPr>
          <w:t>https://www.oceanbluesports.com/safety</w:t>
        </w:r>
      </w:hyperlink>
    </w:p>
    <w:p w14:paraId="17C98478" w14:textId="77777777" w:rsidR="00523E84" w:rsidRPr="00523E84" w:rsidRDefault="00523E84" w:rsidP="00523E84">
      <w:pPr>
        <w:pStyle w:val="ListParagraph"/>
        <w:rPr>
          <w:rFonts w:eastAsia="Times New Roman" w:cstheme="minorHAnsi"/>
          <w:sz w:val="24"/>
          <w:szCs w:val="24"/>
          <w:lang w:eastAsia="en-AU"/>
        </w:rPr>
      </w:pPr>
    </w:p>
    <w:p w14:paraId="00EA8A2A" w14:textId="77777777" w:rsidR="00523E84" w:rsidRDefault="00523E84" w:rsidP="00523E8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28E8D56" w14:textId="77777777" w:rsidR="00523E84" w:rsidRPr="00523E84" w:rsidRDefault="00523E84" w:rsidP="00523E84">
      <w:pPr>
        <w:pStyle w:val="ListParagraph"/>
        <w:rPr>
          <w:rFonts w:eastAsia="Times New Roman" w:cstheme="minorHAnsi"/>
          <w:sz w:val="24"/>
          <w:szCs w:val="24"/>
          <w:lang w:eastAsia="en-AU"/>
        </w:rPr>
      </w:pPr>
    </w:p>
    <w:p w14:paraId="325BFACD" w14:textId="77F1DB0C" w:rsidR="00523E84" w:rsidRDefault="00B7569E" w:rsidP="00523E8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523E84">
        <w:rPr>
          <w:rFonts w:eastAsia="Times New Roman" w:cstheme="minorHAnsi"/>
          <w:sz w:val="24"/>
          <w:szCs w:val="24"/>
          <w:lang w:eastAsia="en-AU"/>
        </w:rPr>
        <w:t xml:space="preserve">Contact Ocean Blue Sports </w:t>
      </w:r>
      <w:r w:rsidR="00523E84">
        <w:rPr>
          <w:rFonts w:eastAsia="Times New Roman" w:cstheme="minorHAnsi"/>
          <w:sz w:val="24"/>
          <w:szCs w:val="24"/>
          <w:lang w:eastAsia="en-AU"/>
        </w:rPr>
        <w:t xml:space="preserve">- </w:t>
      </w:r>
      <w:r w:rsidR="00523E84" w:rsidRPr="00523E84">
        <w:rPr>
          <w:rFonts w:eastAsia="Times New Roman" w:cstheme="minorHAnsi"/>
          <w:sz w:val="24"/>
          <w:szCs w:val="24"/>
          <w:lang w:eastAsia="en-AU"/>
        </w:rPr>
        <w:t>Tania Albert - 021 0833 6804</w:t>
      </w:r>
    </w:p>
    <w:p w14:paraId="73AE1037" w14:textId="77777777" w:rsidR="00B7569E" w:rsidRPr="00B7569E" w:rsidRDefault="00B7569E" w:rsidP="00B7569E">
      <w:pPr>
        <w:pStyle w:val="ListParagraph"/>
        <w:rPr>
          <w:rFonts w:eastAsia="Times New Roman" w:cstheme="minorHAnsi"/>
          <w:sz w:val="24"/>
          <w:szCs w:val="24"/>
          <w:lang w:eastAsia="en-AU"/>
        </w:rPr>
      </w:pPr>
    </w:p>
    <w:p w14:paraId="6CAA1058" w14:textId="146D4D7A" w:rsidR="00B7569E" w:rsidRDefault="00B7569E" w:rsidP="00B7569E">
      <w:pPr>
        <w:pStyle w:val="ListParagraph"/>
        <w:shd w:val="clear" w:color="auto" w:fill="FFFFFF"/>
        <w:spacing w:after="0" w:line="240" w:lineRule="auto"/>
        <w:rPr>
          <w:rStyle w:val="Hyperlink"/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 xml:space="preserve">email: </w:t>
      </w:r>
      <w:hyperlink r:id="rId12" w:history="1">
        <w:r w:rsidRPr="00D37995">
          <w:rPr>
            <w:rStyle w:val="Hyperlink"/>
            <w:rFonts w:eastAsia="Times New Roman" w:cstheme="minorHAnsi"/>
            <w:sz w:val="24"/>
            <w:szCs w:val="24"/>
            <w:lang w:eastAsia="en-AU"/>
          </w:rPr>
          <w:t>oceanbluesports@gmail.com</w:t>
        </w:r>
      </w:hyperlink>
    </w:p>
    <w:p w14:paraId="40420D5F" w14:textId="36D3ACFE" w:rsidR="00523E84" w:rsidRDefault="00523E84" w:rsidP="00B7569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523E84">
        <w:rPr>
          <w:rFonts w:eastAsia="Times New Roman" w:cstheme="minorHAnsi"/>
          <w:sz w:val="24"/>
          <w:szCs w:val="24"/>
          <w:lang w:eastAsia="en-AU"/>
        </w:rPr>
        <w:t>www.oceanbluesports.com</w:t>
      </w:r>
    </w:p>
    <w:p w14:paraId="032294F5" w14:textId="7E4F1212" w:rsidR="00B7569E" w:rsidRDefault="00B7569E" w:rsidP="00B7569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07FE3FC3" w14:textId="77777777" w:rsidR="00B7569E" w:rsidRDefault="00B7569E" w:rsidP="00B7569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6412768" w14:textId="77777777" w:rsidR="00B7569E" w:rsidRPr="00B7569E" w:rsidRDefault="00B7569E" w:rsidP="00B7569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37EA22FE" w14:textId="77777777" w:rsidR="000C578F" w:rsidRPr="00B94A2C" w:rsidRDefault="000C578F" w:rsidP="000C57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AU"/>
        </w:rPr>
      </w:pPr>
    </w:p>
    <w:sectPr w:rsidR="000C578F" w:rsidRPr="00B94A2C" w:rsidSect="00B94A2C">
      <w:headerReference w:type="default" r:id="rId13"/>
      <w:footerReference w:type="default" r:id="rId14"/>
      <w:pgSz w:w="11906" w:h="16838"/>
      <w:pgMar w:top="1440" w:right="991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80000" w14:textId="77777777" w:rsidR="00EE0C49" w:rsidRDefault="00EE0C49" w:rsidP="000F51C9">
      <w:pPr>
        <w:spacing w:after="0" w:line="240" w:lineRule="auto"/>
      </w:pPr>
      <w:r>
        <w:separator/>
      </w:r>
    </w:p>
  </w:endnote>
  <w:endnote w:type="continuationSeparator" w:id="0">
    <w:p w14:paraId="4B57A4C8" w14:textId="77777777" w:rsidR="00EE0C49" w:rsidRDefault="00EE0C49" w:rsidP="000F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587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0C21A" w14:textId="0959E39E" w:rsidR="00523E84" w:rsidRDefault="00523E84">
        <w:pPr>
          <w:pStyle w:val="Footer"/>
        </w:pPr>
        <w:r>
          <w:t>29 September 2020</w:t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DADF8A" w14:textId="77777777" w:rsidR="00523E84" w:rsidRDefault="00523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4EB14" w14:textId="77777777" w:rsidR="00EE0C49" w:rsidRDefault="00EE0C49" w:rsidP="000F51C9">
      <w:pPr>
        <w:spacing w:after="0" w:line="240" w:lineRule="auto"/>
      </w:pPr>
      <w:r>
        <w:separator/>
      </w:r>
    </w:p>
  </w:footnote>
  <w:footnote w:type="continuationSeparator" w:id="0">
    <w:p w14:paraId="53E3A28C" w14:textId="77777777" w:rsidR="00EE0C49" w:rsidRDefault="00EE0C49" w:rsidP="000F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053E0" w14:textId="77777777" w:rsidR="00D86294" w:rsidRDefault="000F51C9" w:rsidP="00D86294">
    <w:pPr>
      <w:pStyle w:val="Header"/>
      <w:jc w:val="center"/>
    </w:pPr>
    <w:r>
      <w:rPr>
        <w:noProof/>
      </w:rPr>
      <w:drawing>
        <wp:inline distT="0" distB="0" distL="0" distR="0" wp14:anchorId="56E4E15B" wp14:editId="503F2E84">
          <wp:extent cx="1670685" cy="36576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7AF050" w14:textId="545E767D" w:rsidR="000F51C9" w:rsidRPr="00D86294" w:rsidRDefault="00D86294" w:rsidP="00D86294">
    <w:pPr>
      <w:pStyle w:val="Header"/>
      <w:jc w:val="center"/>
      <w:rPr>
        <w:sz w:val="28"/>
        <w:szCs w:val="28"/>
      </w:rPr>
    </w:pPr>
    <w:r w:rsidRPr="00D86294">
      <w:rPr>
        <w:sz w:val="28"/>
        <w:szCs w:val="28"/>
      </w:rPr>
      <w:t>Waka Ama Training Guidelines for – Covid19 Level 2 – 2.5</w:t>
    </w:r>
  </w:p>
  <w:p w14:paraId="5EE966E0" w14:textId="77777777" w:rsidR="000F51C9" w:rsidRDefault="000F5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1013"/>
    <w:multiLevelType w:val="hybridMultilevel"/>
    <w:tmpl w:val="97948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9681C"/>
    <w:multiLevelType w:val="hybridMultilevel"/>
    <w:tmpl w:val="D7D23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12E"/>
    <w:multiLevelType w:val="hybridMultilevel"/>
    <w:tmpl w:val="70E69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C5B74"/>
    <w:multiLevelType w:val="hybridMultilevel"/>
    <w:tmpl w:val="72886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518D"/>
    <w:multiLevelType w:val="hybridMultilevel"/>
    <w:tmpl w:val="9C3C4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E67C5"/>
    <w:multiLevelType w:val="hybridMultilevel"/>
    <w:tmpl w:val="6584D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C623F"/>
    <w:multiLevelType w:val="hybridMultilevel"/>
    <w:tmpl w:val="B5E0F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E1163"/>
    <w:multiLevelType w:val="hybridMultilevel"/>
    <w:tmpl w:val="74E26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003F2"/>
    <w:multiLevelType w:val="hybridMultilevel"/>
    <w:tmpl w:val="5BA05E88"/>
    <w:lvl w:ilvl="0" w:tplc="37E26364">
      <w:numFmt w:val="bullet"/>
      <w:lvlText w:val="-"/>
      <w:lvlJc w:val="left"/>
      <w:pPr>
        <w:ind w:left="975" w:hanging="615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62221"/>
    <w:multiLevelType w:val="hybridMultilevel"/>
    <w:tmpl w:val="1494C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C9"/>
    <w:rsid w:val="000A4513"/>
    <w:rsid w:val="000C578F"/>
    <w:rsid w:val="000F51C9"/>
    <w:rsid w:val="000F63BC"/>
    <w:rsid w:val="00163E62"/>
    <w:rsid w:val="00523E84"/>
    <w:rsid w:val="00565B57"/>
    <w:rsid w:val="00A95DFA"/>
    <w:rsid w:val="00B7569E"/>
    <w:rsid w:val="00B94A2C"/>
    <w:rsid w:val="00D86294"/>
    <w:rsid w:val="00E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35DB1"/>
  <w15:chartTrackingRefBased/>
  <w15:docId w15:val="{82F66074-1762-4249-8F77-DB0AC961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C9"/>
  </w:style>
  <w:style w:type="paragraph" w:styleId="Footer">
    <w:name w:val="footer"/>
    <w:basedOn w:val="Normal"/>
    <w:link w:val="FooterChar"/>
    <w:uiPriority w:val="99"/>
    <w:unhideWhenUsed/>
    <w:rsid w:val="000F5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C9"/>
  </w:style>
  <w:style w:type="character" w:styleId="Hyperlink">
    <w:name w:val="Hyperlink"/>
    <w:basedOn w:val="DefaultParagraphFont"/>
    <w:uiPriority w:val="99"/>
    <w:unhideWhenUsed/>
    <w:rsid w:val="000F5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1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t.nz/alert-system/alert-level-2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ceanbluesport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ceanbluesports.com/safet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portnz.org.nz/covid-19-response/over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itimenz.govt.nz/recreationa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Albert</dc:creator>
  <cp:keywords/>
  <dc:description/>
  <cp:lastModifiedBy>Tania Albert</cp:lastModifiedBy>
  <cp:revision>3</cp:revision>
  <dcterms:created xsi:type="dcterms:W3CDTF">2020-09-15T02:49:00Z</dcterms:created>
  <dcterms:modified xsi:type="dcterms:W3CDTF">2020-09-29T00:18:00Z</dcterms:modified>
</cp:coreProperties>
</file>